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 xml:space="preserve">Заведующему МАДОУ Детский сад </w:t>
      </w:r>
      <w:r w:rsidR="00441DE7">
        <w:rPr>
          <w:rFonts w:ascii="Times New Roman" w:eastAsia="Calibri" w:hAnsi="Times New Roman" w:cs="Times New Roman"/>
          <w:sz w:val="24"/>
          <w:szCs w:val="24"/>
        </w:rPr>
        <w:t>5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="00441DE7">
        <w:rPr>
          <w:rFonts w:ascii="Times New Roman" w:eastAsia="Calibri" w:hAnsi="Times New Roman" w:cs="Times New Roman"/>
          <w:sz w:val="24"/>
          <w:szCs w:val="24"/>
        </w:rPr>
        <w:t>Некрасовой И.П.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</w:r>
      <w:r w:rsidRPr="00F03880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(Ф.И.О., должность, контактный телефон)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3880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о факте обращения в целях склонения работника к совершению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коррупционных правонарушений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Сообщаю, что: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1) 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обстоятельств, при которых произошло обращение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в целях  склонения к совершению коррупционных правонарушений)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(дата, место, время)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2) ___________________________________________________________________________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должен был бы совершить работник по просьбе обратившихся лиц)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3)____________________________________________________________________________  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(все известные сведения о (физическом, юридическом) лице,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склоняющем к коррупционному правонарушению)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_____________________________________________________________________________;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4) 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(описание сути обращения (дата и место обращения, к совершению какого действия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(бездействия) происходит склонение, предложенная выгода, предполагаемые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последствия, иные обстоятельства обращения)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5) 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(сведения о лицах, имеющих отношение к данному делу, и свидетелях, если таковые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имеются)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6)____________________________________________________________________________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 xml:space="preserve">сведения об информировании органов прокуратуры или других государственных органов 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_____________________________________________________________________________об обращении в целях склонения к совершению коррупционных правонарушений (при _____________________________________________________________________________наличии)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7)____________________________________________________________________________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lastRenderedPageBreak/>
        <w:t>иные известные сведения, представляющие интерес для разбирательства по существу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5"/>
        <w:tblOverlap w:val="never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2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5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2"/>
        <w:gridCol w:w="567"/>
        <w:gridCol w:w="3969"/>
      </w:tblGrid>
      <w:tr w:rsidR="00F03880" w:rsidRPr="00F03880" w:rsidTr="009E7173">
        <w:trPr>
          <w:trHeight w:val="67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3880" w:rsidRPr="00F03880" w:rsidTr="009E7173">
        <w:tc>
          <w:tcPr>
            <w:tcW w:w="2552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67" w:type="dxa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61"/>
        <w:gridCol w:w="2520"/>
        <w:gridCol w:w="539"/>
        <w:gridCol w:w="454"/>
        <w:gridCol w:w="227"/>
        <w:gridCol w:w="1418"/>
        <w:gridCol w:w="369"/>
        <w:gridCol w:w="369"/>
        <w:gridCol w:w="332"/>
      </w:tblGrid>
      <w:tr w:rsidR="00F03880" w:rsidRPr="00F03880" w:rsidTr="009E7173">
        <w:trPr>
          <w:cantSplit/>
        </w:trPr>
        <w:tc>
          <w:tcPr>
            <w:tcW w:w="1761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Регистрация: 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bottom"/>
            <w:hideMark/>
          </w:tcPr>
          <w:p w:rsidR="00F03880" w:rsidRPr="00F03880" w:rsidRDefault="00F03880" w:rsidP="00F038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88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3880">
        <w:rPr>
          <w:rFonts w:ascii="Times New Roman" w:eastAsia="Calibri" w:hAnsi="Times New Roman" w:cs="Times New Roman"/>
          <w:sz w:val="24"/>
          <w:szCs w:val="24"/>
        </w:rPr>
        <w:t>ФИО и должность  работника, зарегистрировавшего уведомление</w:t>
      </w: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880" w:rsidRPr="00F03880" w:rsidRDefault="00F03880" w:rsidP="00F038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03880" w:rsidRPr="00F03880" w:rsidSect="00A3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08E8"/>
    <w:multiLevelType w:val="hybridMultilevel"/>
    <w:tmpl w:val="B3F6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019"/>
    <w:rsid w:val="00385019"/>
    <w:rsid w:val="00441DE7"/>
    <w:rsid w:val="004B099E"/>
    <w:rsid w:val="008D232C"/>
    <w:rsid w:val="00A32F23"/>
    <w:rsid w:val="00F0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2025-03-11T09:07:00Z</dcterms:created>
  <dcterms:modified xsi:type="dcterms:W3CDTF">2025-03-25T06:05:00Z</dcterms:modified>
</cp:coreProperties>
</file>